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A5" w:rsidRPr="002F15D6" w:rsidRDefault="007B2C64" w:rsidP="006124CA">
      <w:pPr>
        <w:ind w:hanging="567"/>
        <w:jc w:val="center"/>
        <w:rPr>
          <w:b/>
          <w:sz w:val="52"/>
        </w:rPr>
      </w:pPr>
      <w:r w:rsidRPr="002F15D6">
        <w:rPr>
          <w:b/>
          <w:sz w:val="52"/>
        </w:rPr>
        <w:t>USING THIS Defibrillator</w:t>
      </w:r>
      <w:r w:rsidR="006124CA">
        <w:rPr>
          <w:b/>
          <w:sz w:val="52"/>
        </w:rPr>
        <w:t xml:space="preserve"> – Patients 8+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5408"/>
        <w:gridCol w:w="3456"/>
      </w:tblGrid>
      <w:tr w:rsidR="009F00A9" w:rsidTr="00AE3D5F">
        <w:tc>
          <w:tcPr>
            <w:tcW w:w="684" w:type="dxa"/>
            <w:vAlign w:val="center"/>
          </w:tcPr>
          <w:p w:rsidR="009F00A9" w:rsidRPr="009F00A9" w:rsidRDefault="009F00A9" w:rsidP="009F00A9">
            <w:pPr>
              <w:jc w:val="center"/>
              <w:rPr>
                <w:b/>
              </w:rPr>
            </w:pPr>
            <w:r w:rsidRPr="009F00A9">
              <w:rPr>
                <w:b/>
              </w:rPr>
              <w:t>ITEM</w:t>
            </w:r>
          </w:p>
        </w:tc>
        <w:tc>
          <w:tcPr>
            <w:tcW w:w="5408" w:type="dxa"/>
            <w:vAlign w:val="center"/>
          </w:tcPr>
          <w:p w:rsidR="009F00A9" w:rsidRPr="009F00A9" w:rsidRDefault="009F00A9" w:rsidP="00FB0B98">
            <w:pPr>
              <w:spacing w:before="60"/>
              <w:ind w:left="357"/>
              <w:jc w:val="center"/>
              <w:rPr>
                <w:b/>
              </w:rPr>
            </w:pPr>
            <w:r w:rsidRPr="009F00A9">
              <w:rPr>
                <w:b/>
              </w:rPr>
              <w:t>Description</w:t>
            </w:r>
          </w:p>
          <w:p w:rsidR="009F00A9" w:rsidRPr="009F00A9" w:rsidRDefault="009F00A9" w:rsidP="009F00A9">
            <w:pPr>
              <w:jc w:val="center"/>
              <w:rPr>
                <w:b/>
              </w:rPr>
            </w:pPr>
          </w:p>
        </w:tc>
        <w:tc>
          <w:tcPr>
            <w:tcW w:w="3456" w:type="dxa"/>
            <w:vAlign w:val="center"/>
          </w:tcPr>
          <w:p w:rsidR="009F00A9" w:rsidRPr="009F00A9" w:rsidRDefault="009F00A9" w:rsidP="009F00A9">
            <w:pPr>
              <w:jc w:val="center"/>
              <w:rPr>
                <w:b/>
              </w:rPr>
            </w:pPr>
            <w:r w:rsidRPr="009F00A9">
              <w:rPr>
                <w:b/>
              </w:rPr>
              <w:t>ACTION</w:t>
            </w:r>
          </w:p>
        </w:tc>
      </w:tr>
      <w:tr w:rsidR="00D82005" w:rsidTr="00615515">
        <w:tc>
          <w:tcPr>
            <w:tcW w:w="684" w:type="dxa"/>
          </w:tcPr>
          <w:p w:rsidR="00D82005" w:rsidRDefault="00D82005" w:rsidP="006155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D82005" w:rsidRDefault="00D82005" w:rsidP="00615515">
            <w:pPr>
              <w:ind w:left="360"/>
            </w:pPr>
            <w:r>
              <w:t>CALL 999</w:t>
            </w:r>
          </w:p>
        </w:tc>
        <w:tc>
          <w:tcPr>
            <w:tcW w:w="3456" w:type="dxa"/>
          </w:tcPr>
          <w:p w:rsidR="00D82005" w:rsidRDefault="00D82005" w:rsidP="00D82005">
            <w:pPr>
              <w:jc w:val="center"/>
            </w:pPr>
            <w:r>
              <w:t>Follow Directions given</w:t>
            </w:r>
          </w:p>
        </w:tc>
      </w:tr>
      <w:tr w:rsidR="009F00A9" w:rsidTr="00AE3D5F">
        <w:tc>
          <w:tcPr>
            <w:tcW w:w="684" w:type="dxa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9F00A9" w:rsidRDefault="009F00A9" w:rsidP="006124CA">
            <w:pPr>
              <w:ind w:left="360"/>
            </w:pPr>
            <w:r>
              <w:t>Check for DANGER and a RESPONSE from the Patient</w:t>
            </w:r>
          </w:p>
        </w:tc>
        <w:tc>
          <w:tcPr>
            <w:tcW w:w="3456" w:type="dxa"/>
          </w:tcPr>
          <w:p w:rsidR="002F15D6" w:rsidRDefault="002F15D6">
            <w:r>
              <w:t xml:space="preserve">If Alone set up DEFIB </w:t>
            </w:r>
          </w:p>
        </w:tc>
      </w:tr>
      <w:tr w:rsidR="009F00A9" w:rsidTr="00AE3D5F">
        <w:tc>
          <w:tcPr>
            <w:tcW w:w="684" w:type="dxa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9F00A9" w:rsidRDefault="009F00A9" w:rsidP="009F00A9">
            <w:pPr>
              <w:ind w:left="360"/>
            </w:pPr>
            <w:r>
              <w:t>Place your cheek close to their mouth to check for breathing</w:t>
            </w:r>
            <w:r w:rsidR="00D82005">
              <w:t>. Look at chest does it rise &amp; fall.</w:t>
            </w:r>
          </w:p>
          <w:p w:rsidR="009F00A9" w:rsidRDefault="009F00A9" w:rsidP="002F15D6">
            <w:pPr>
              <w:pStyle w:val="ListParagraph"/>
              <w:numPr>
                <w:ilvl w:val="1"/>
                <w:numId w:val="2"/>
              </w:numPr>
              <w:ind w:left="1017" w:hanging="425"/>
            </w:pPr>
            <w:r>
              <w:t>If they are breathing put the patient in the recovery position</w:t>
            </w:r>
          </w:p>
          <w:p w:rsidR="009F00A9" w:rsidRDefault="009F00A9" w:rsidP="002F15D6">
            <w:pPr>
              <w:pStyle w:val="ListParagraph"/>
              <w:numPr>
                <w:ilvl w:val="1"/>
                <w:numId w:val="2"/>
              </w:numPr>
              <w:ind w:left="1017" w:hanging="425"/>
            </w:pPr>
            <w:r>
              <w:t>If they are not breathing CONTINUE</w:t>
            </w:r>
          </w:p>
          <w:p w:rsidR="006124CA" w:rsidRDefault="006124CA" w:rsidP="006124CA"/>
          <w:p w:rsidR="006124CA" w:rsidRDefault="006124CA" w:rsidP="006124CA"/>
          <w:p w:rsidR="006124CA" w:rsidRDefault="006124CA" w:rsidP="006124CA">
            <w:r>
              <w:t>If with another person get them to Start Chest compressions</w:t>
            </w:r>
            <w:r w:rsidR="00E7777E">
              <w:t xml:space="preserve"> - CPR</w:t>
            </w:r>
          </w:p>
          <w:p w:rsidR="006124CA" w:rsidRDefault="006124CA" w:rsidP="006124CA"/>
          <w:p w:rsidR="005114BC" w:rsidRDefault="006124CA" w:rsidP="005114BC">
            <w:r>
              <w:t xml:space="preserve">Staying Alive Beat </w:t>
            </w:r>
            <w:r w:rsidR="005114BC">
              <w:t xml:space="preserve">  </w:t>
            </w:r>
            <w:r>
              <w:t xml:space="preserve">100 compressions </w:t>
            </w:r>
            <w:r w:rsidR="005114BC">
              <w:t xml:space="preserve">per </w:t>
            </w:r>
            <w:r>
              <w:t>minute</w:t>
            </w:r>
          </w:p>
          <w:p w:rsidR="009F00A9" w:rsidRDefault="006C66C6" w:rsidP="00E7777E">
            <w:r>
              <w:t>5</w:t>
            </w:r>
            <w:r w:rsidR="006124CA">
              <w:t>cm</w:t>
            </w:r>
            <w:r>
              <w:t xml:space="preserve"> [2 </w:t>
            </w:r>
            <w:r w:rsidR="005114BC">
              <w:t>in</w:t>
            </w:r>
            <w:r>
              <w:t>ches</w:t>
            </w:r>
            <w:r w:rsidR="005114BC">
              <w:t xml:space="preserve">] </w:t>
            </w:r>
            <w:r w:rsidR="006124CA">
              <w:t xml:space="preserve"> deep</w:t>
            </w:r>
            <w:r w:rsidR="00E7777E">
              <w:t xml:space="preserve"> </w:t>
            </w:r>
          </w:p>
        </w:tc>
        <w:tc>
          <w:tcPr>
            <w:tcW w:w="3456" w:type="dxa"/>
          </w:tcPr>
          <w:p w:rsidR="006124CA" w:rsidRDefault="006124CA" w:rsidP="002F15D6">
            <w:pPr>
              <w:jc w:val="center"/>
              <w:rPr>
                <w:b/>
              </w:rPr>
            </w:pPr>
            <w:r w:rsidRPr="002F15D6">
              <w:rPr>
                <w:b/>
              </w:rPr>
              <w:t>Breathing</w:t>
            </w:r>
            <w:r w:rsidRPr="006124CA">
              <w:rPr>
                <w:b/>
              </w:rPr>
              <w:t xml:space="preserve"> </w:t>
            </w:r>
          </w:p>
          <w:p w:rsidR="006124CA" w:rsidRDefault="006124CA" w:rsidP="002F15D6">
            <w:pPr>
              <w:jc w:val="center"/>
              <w:rPr>
                <w:b/>
              </w:rPr>
            </w:pPr>
            <w:r w:rsidRPr="006124CA">
              <w:rPr>
                <w:b/>
                <w:noProof/>
                <w:lang w:eastAsia="en-GB"/>
              </w:rPr>
              <w:drawing>
                <wp:inline distT="0" distB="0" distL="0" distR="0" wp14:anchorId="76BB50AD" wp14:editId="0B12FABB">
                  <wp:extent cx="1162050" cy="1550823"/>
                  <wp:effectExtent l="0" t="0" r="0" b="0"/>
                  <wp:docPr id="67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74" cy="155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F15D6" w:rsidRPr="002F15D6" w:rsidRDefault="002F15D6" w:rsidP="002F15D6">
            <w:pPr>
              <w:jc w:val="center"/>
              <w:rPr>
                <w:b/>
              </w:rPr>
            </w:pPr>
            <w:r w:rsidRPr="002F15D6">
              <w:rPr>
                <w:b/>
              </w:rPr>
              <w:t>Not Breathing</w:t>
            </w:r>
          </w:p>
          <w:p w:rsidR="009F00A9" w:rsidRDefault="006124CA" w:rsidP="006124CA">
            <w:pPr>
              <w:jc w:val="center"/>
            </w:pPr>
            <w:r>
              <w:t>Connect DEFIB</w:t>
            </w:r>
          </w:p>
        </w:tc>
      </w:tr>
      <w:tr w:rsidR="009F00A9" w:rsidTr="00AE3D5F">
        <w:tc>
          <w:tcPr>
            <w:tcW w:w="684" w:type="dxa"/>
            <w:vAlign w:val="center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9F00A9" w:rsidRDefault="009F00A9" w:rsidP="009F00A9">
            <w:pPr>
              <w:ind w:left="360"/>
            </w:pPr>
            <w:r>
              <w:t xml:space="preserve">Open the DEFIB </w:t>
            </w:r>
            <w:r w:rsidR="00AE3D5F">
              <w:t>lid and follow voice prompts</w:t>
            </w:r>
          </w:p>
          <w:p w:rsidR="009F00A9" w:rsidRDefault="009F00A9" w:rsidP="009F00A9"/>
          <w:p w:rsidR="009F00A9" w:rsidRDefault="009F00A9" w:rsidP="00D82005">
            <w:pPr>
              <w:jc w:val="center"/>
            </w:pPr>
            <w:r>
              <w:t>“</w:t>
            </w:r>
            <w:r w:rsidR="00D82005">
              <w:t>Tear open package and remove pads</w:t>
            </w:r>
            <w:bookmarkStart w:id="0" w:name="_GoBack"/>
            <w:bookmarkEnd w:id="0"/>
            <w:r>
              <w:t>”</w:t>
            </w:r>
          </w:p>
        </w:tc>
        <w:tc>
          <w:tcPr>
            <w:tcW w:w="3456" w:type="dxa"/>
            <w:vAlign w:val="center"/>
          </w:tcPr>
          <w:p w:rsidR="009F00A9" w:rsidRDefault="007E55C4" w:rsidP="009F00A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071B098" wp14:editId="149093AF">
                  <wp:extent cx="1200150" cy="160024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3 lid ope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79" cy="160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0A9" w:rsidTr="00AE3D5F">
        <w:tc>
          <w:tcPr>
            <w:tcW w:w="684" w:type="dxa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9F00A9" w:rsidRDefault="009F00A9" w:rsidP="009F00A9">
            <w:pPr>
              <w:ind w:left="360"/>
            </w:pPr>
            <w:r>
              <w:t>Remove patients clothing using the TUFF CUT SCISSORS</w:t>
            </w:r>
            <w:r w:rsidR="00CD4B44">
              <w:t xml:space="preserve"> – </w:t>
            </w:r>
            <w:r w:rsidR="00CD4B44" w:rsidRPr="000005F9">
              <w:rPr>
                <w:b/>
              </w:rPr>
              <w:t>DO NOT DELAY BY UNDRESSING THEM</w:t>
            </w:r>
          </w:p>
          <w:p w:rsidR="009F00A9" w:rsidRDefault="009F00A9"/>
        </w:tc>
        <w:tc>
          <w:tcPr>
            <w:tcW w:w="3456" w:type="dxa"/>
          </w:tcPr>
          <w:p w:rsidR="000005F9" w:rsidRPr="000005F9" w:rsidRDefault="000005F9" w:rsidP="000005F9">
            <w:pPr>
              <w:rPr>
                <w:b/>
              </w:rPr>
            </w:pPr>
            <w:r w:rsidRPr="000005F9">
              <w:rPr>
                <w:b/>
              </w:rPr>
              <w:t xml:space="preserve">Expose bare chest </w:t>
            </w:r>
          </w:p>
          <w:p w:rsidR="009F00A9" w:rsidRDefault="000005F9" w:rsidP="000005F9">
            <w:r>
              <w:t xml:space="preserve">CUT away </w:t>
            </w:r>
            <w:r w:rsidR="00AE3D5F">
              <w:t>Coat, shirt , tee shirt vest or</w:t>
            </w:r>
            <w:r w:rsidR="009F00A9">
              <w:t xml:space="preserve"> BRA</w:t>
            </w:r>
          </w:p>
        </w:tc>
      </w:tr>
      <w:tr w:rsidR="009F00A9" w:rsidTr="00AE3D5F">
        <w:tc>
          <w:tcPr>
            <w:tcW w:w="684" w:type="dxa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9F00A9" w:rsidRDefault="009F00A9" w:rsidP="00FB0B98">
            <w:pPr>
              <w:ind w:left="360"/>
            </w:pPr>
            <w:r>
              <w:t>Remove any Chest hair using the RAZOR</w:t>
            </w:r>
          </w:p>
        </w:tc>
        <w:tc>
          <w:tcPr>
            <w:tcW w:w="3456" w:type="dxa"/>
          </w:tcPr>
          <w:p w:rsidR="009F00A9" w:rsidRDefault="00417806" w:rsidP="00417806">
            <w:pPr>
              <w:jc w:val="center"/>
            </w:pPr>
            <w:r>
              <w:t>Remove chest hair</w:t>
            </w:r>
          </w:p>
        </w:tc>
      </w:tr>
      <w:tr w:rsidR="009F00A9" w:rsidTr="00AE3D5F">
        <w:tc>
          <w:tcPr>
            <w:tcW w:w="684" w:type="dxa"/>
          </w:tcPr>
          <w:p w:rsidR="009F00A9" w:rsidRDefault="009F00A9" w:rsidP="009F00A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</w:tcPr>
          <w:p w:rsidR="009F00A9" w:rsidRDefault="009F00A9" w:rsidP="00FB0B98">
            <w:pPr>
              <w:ind w:left="360"/>
            </w:pPr>
            <w:r>
              <w:t>DRY the CHEST if WET</w:t>
            </w:r>
          </w:p>
        </w:tc>
        <w:tc>
          <w:tcPr>
            <w:tcW w:w="3456" w:type="dxa"/>
          </w:tcPr>
          <w:p w:rsidR="009F00A9" w:rsidRDefault="00417806" w:rsidP="00417806">
            <w:pPr>
              <w:jc w:val="center"/>
            </w:pPr>
            <w:r>
              <w:t>Dry pad location</w:t>
            </w:r>
          </w:p>
        </w:tc>
      </w:tr>
      <w:tr w:rsidR="002F15D6" w:rsidTr="00AE3D5F">
        <w:tc>
          <w:tcPr>
            <w:tcW w:w="684" w:type="dxa"/>
            <w:vAlign w:val="center"/>
          </w:tcPr>
          <w:p w:rsidR="002F15D6" w:rsidRDefault="002F15D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7E7CC1" w:rsidRDefault="002F15D6" w:rsidP="00E40E7C">
            <w:r>
              <w:t>PLACE the ELECTRODES on the Chest as follows</w:t>
            </w:r>
            <w:r w:rsidR="005114BC">
              <w:t xml:space="preserve"> </w:t>
            </w:r>
            <w:r w:rsidR="007E7CC1">
              <w:t xml:space="preserve"> </w:t>
            </w:r>
            <w:r w:rsidR="007E7CC1" w:rsidRPr="007E7CC1">
              <w:rPr>
                <w:rFonts w:cstheme="minorHAnsi"/>
                <w:sz w:val="36"/>
              </w:rPr>
              <w:t>→</w:t>
            </w:r>
          </w:p>
          <w:p w:rsidR="007E7CC1" w:rsidRDefault="007E7CC1" w:rsidP="00E40E7C"/>
          <w:p w:rsidR="002F15D6" w:rsidRDefault="007E7CC1" w:rsidP="00E40E7C">
            <w:r>
              <w:t>R</w:t>
            </w:r>
            <w:r w:rsidR="005114BC">
              <w:t>emove the pad backing to expose the sticky surface</w:t>
            </w:r>
            <w:r>
              <w:t xml:space="preserve"> the</w:t>
            </w:r>
            <w:r w:rsidR="00417806">
              <w:t>n</w:t>
            </w:r>
            <w:r>
              <w:t xml:space="preserve"> apply</w:t>
            </w:r>
          </w:p>
        </w:tc>
        <w:tc>
          <w:tcPr>
            <w:tcW w:w="3456" w:type="dxa"/>
            <w:vAlign w:val="center"/>
          </w:tcPr>
          <w:p w:rsidR="002F15D6" w:rsidRDefault="002F15D6" w:rsidP="00E40E7C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D70FBCA" wp14:editId="42783A5E">
                  <wp:extent cx="2049819" cy="1057275"/>
                  <wp:effectExtent l="0" t="0" r="7620" b="0"/>
                  <wp:docPr id="4" name="Picture 4" descr="Defibrillate! by Christian Ramharter">
                    <a:hlinkClick xmlns:a="http://schemas.openxmlformats.org/drawingml/2006/main" r:id="rId10" tooltip="&quot;Defibrillate! by Christian Ramhar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ibrillate! by Christian Ramharter">
                            <a:hlinkClick r:id="rId10" tooltip="&quot;Defibrillate! by Christian Ramhar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/>
                        </pic:blipFill>
                        <pic:spPr bwMode="auto">
                          <a:xfrm>
                            <a:off x="0" y="0"/>
                            <a:ext cx="2049819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5D6" w:rsidTr="00AE3D5F">
        <w:tc>
          <w:tcPr>
            <w:tcW w:w="684" w:type="dxa"/>
            <w:vAlign w:val="center"/>
          </w:tcPr>
          <w:p w:rsidR="002F15D6" w:rsidRDefault="002F15D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2F15D6" w:rsidRDefault="002F15D6" w:rsidP="00E40E7C">
            <w:r>
              <w:t>DEFIB will say “ANALYSING” do not touch</w:t>
            </w:r>
            <w:r w:rsidR="000005F9">
              <w:t xml:space="preserve"> or move</w:t>
            </w:r>
            <w:r>
              <w:t xml:space="preserve"> the person during this phase</w:t>
            </w:r>
          </w:p>
        </w:tc>
        <w:tc>
          <w:tcPr>
            <w:tcW w:w="3456" w:type="dxa"/>
            <w:vAlign w:val="center"/>
          </w:tcPr>
          <w:p w:rsidR="002F15D6" w:rsidRDefault="00417806" w:rsidP="00E40E7C">
            <w:pPr>
              <w:jc w:val="center"/>
            </w:pPr>
            <w:r>
              <w:t>Allow Analysing to complete</w:t>
            </w:r>
            <w:r w:rsidR="002F15D6">
              <w:t xml:space="preserve"> </w:t>
            </w:r>
          </w:p>
        </w:tc>
      </w:tr>
      <w:tr w:rsidR="002F15D6" w:rsidTr="00AE3D5F">
        <w:tc>
          <w:tcPr>
            <w:tcW w:w="684" w:type="dxa"/>
            <w:vAlign w:val="center"/>
          </w:tcPr>
          <w:p w:rsidR="002F15D6" w:rsidRDefault="002F15D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2F15D6" w:rsidRDefault="002F15D6" w:rsidP="00E40E7C">
            <w:r>
              <w:t>DEFIB will say “SHOCK</w:t>
            </w:r>
            <w:r w:rsidR="00417806">
              <w:t>ING</w:t>
            </w:r>
            <w:r>
              <w:t xml:space="preserve">” do not touch the person </w:t>
            </w:r>
          </w:p>
        </w:tc>
        <w:tc>
          <w:tcPr>
            <w:tcW w:w="3456" w:type="dxa"/>
            <w:vAlign w:val="center"/>
          </w:tcPr>
          <w:p w:rsidR="002F15D6" w:rsidRDefault="00417806" w:rsidP="007E7CC1">
            <w:pPr>
              <w:jc w:val="center"/>
            </w:pPr>
            <w:r>
              <w:t>Allow Shock to be delivered</w:t>
            </w:r>
          </w:p>
          <w:p w:rsidR="007E55C4" w:rsidRDefault="007E55C4" w:rsidP="007E7CC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F21854" wp14:editId="589C334B">
                  <wp:extent cx="876300" cy="889026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ck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2" r="11668"/>
                          <a:stretch/>
                        </pic:blipFill>
                        <pic:spPr bwMode="auto">
                          <a:xfrm>
                            <a:off x="0" y="0"/>
                            <a:ext cx="877256" cy="8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06" w:rsidTr="00AE3D5F">
        <w:tc>
          <w:tcPr>
            <w:tcW w:w="684" w:type="dxa"/>
            <w:vAlign w:val="center"/>
          </w:tcPr>
          <w:p w:rsidR="00417806" w:rsidRDefault="0041780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417806" w:rsidRDefault="00417806" w:rsidP="00E40E7C">
            <w:r>
              <w:t>DEFIB will say “3” , “2” , “1” , “Shock Delivered” , “Safe to continue CPR”</w:t>
            </w:r>
          </w:p>
        </w:tc>
        <w:tc>
          <w:tcPr>
            <w:tcW w:w="3456" w:type="dxa"/>
            <w:vAlign w:val="center"/>
          </w:tcPr>
          <w:p w:rsidR="00417806" w:rsidRDefault="00417806" w:rsidP="00417806">
            <w:pPr>
              <w:jc w:val="center"/>
            </w:pPr>
            <w:r>
              <w:t>Continue CPR</w:t>
            </w:r>
          </w:p>
          <w:p w:rsidR="00417806" w:rsidRDefault="00417806" w:rsidP="00E40E7C">
            <w:pPr>
              <w:jc w:val="center"/>
            </w:pPr>
          </w:p>
        </w:tc>
      </w:tr>
      <w:tr w:rsidR="002F15D6" w:rsidTr="00AE3D5F">
        <w:tc>
          <w:tcPr>
            <w:tcW w:w="684" w:type="dxa"/>
            <w:vAlign w:val="center"/>
          </w:tcPr>
          <w:p w:rsidR="002F15D6" w:rsidRDefault="002F15D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2F15D6" w:rsidRDefault="002F15D6" w:rsidP="00E40E7C">
            <w:r>
              <w:t xml:space="preserve">DEFIB might say “NO SHOCK ADVISED – Continue CPR” </w:t>
            </w:r>
          </w:p>
        </w:tc>
        <w:tc>
          <w:tcPr>
            <w:tcW w:w="3456" w:type="dxa"/>
            <w:vAlign w:val="center"/>
          </w:tcPr>
          <w:p w:rsidR="002F15D6" w:rsidRDefault="002F15D6" w:rsidP="00E40E7C">
            <w:pPr>
              <w:jc w:val="center"/>
            </w:pPr>
            <w:r>
              <w:t>Continue CPR</w:t>
            </w:r>
          </w:p>
          <w:p w:rsidR="002F15D6" w:rsidRDefault="002F15D6" w:rsidP="00E40E7C">
            <w:pPr>
              <w:jc w:val="center"/>
            </w:pPr>
            <w:r>
              <w:t xml:space="preserve"> </w:t>
            </w:r>
          </w:p>
        </w:tc>
      </w:tr>
      <w:tr w:rsidR="002F15D6" w:rsidTr="00AE3D5F">
        <w:tc>
          <w:tcPr>
            <w:tcW w:w="684" w:type="dxa"/>
            <w:vAlign w:val="center"/>
          </w:tcPr>
          <w:p w:rsidR="002F15D6" w:rsidRDefault="002F15D6" w:rsidP="00E40E7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08" w:type="dxa"/>
            <w:vAlign w:val="center"/>
          </w:tcPr>
          <w:p w:rsidR="002F15D6" w:rsidRDefault="00E7777E" w:rsidP="002F15D6">
            <w:r>
              <w:t xml:space="preserve">Keep going with CPR and </w:t>
            </w:r>
            <w:r w:rsidR="002F15D6">
              <w:t>Shock</w:t>
            </w:r>
            <w:r>
              <w:t>s</w:t>
            </w:r>
            <w:r w:rsidR="002F15D6">
              <w:t xml:space="preserve"> until help arrives </w:t>
            </w:r>
          </w:p>
        </w:tc>
        <w:tc>
          <w:tcPr>
            <w:tcW w:w="3456" w:type="dxa"/>
            <w:vAlign w:val="center"/>
          </w:tcPr>
          <w:p w:rsidR="002F15D6" w:rsidRDefault="002F15D6" w:rsidP="007E7CC1">
            <w:pPr>
              <w:jc w:val="center"/>
            </w:pPr>
            <w:r>
              <w:t>Continue CPR</w:t>
            </w:r>
            <w:r w:rsidR="00FB0B98">
              <w:t xml:space="preserve"> / SHOCK Cycle</w:t>
            </w:r>
            <w:r>
              <w:t xml:space="preserve"> </w:t>
            </w:r>
          </w:p>
        </w:tc>
      </w:tr>
    </w:tbl>
    <w:p w:rsidR="0084764C" w:rsidRPr="0084764C" w:rsidRDefault="007E55C4" w:rsidP="007E7CC1">
      <w:pPr>
        <w:rPr>
          <w:b/>
        </w:rPr>
      </w:pPr>
      <w:r>
        <w:rPr>
          <w:b/>
        </w:rPr>
        <w:t xml:space="preserve">Under 8 years of age or </w:t>
      </w:r>
      <w:r w:rsidR="0084764C">
        <w:rPr>
          <w:b/>
        </w:rPr>
        <w:t xml:space="preserve">After help arrives </w:t>
      </w:r>
      <w:r w:rsidR="0084764C" w:rsidRPr="0084764C">
        <w:rPr>
          <w:b/>
        </w:rPr>
        <w:t>P</w:t>
      </w:r>
      <w:r w:rsidR="0084764C">
        <w:rPr>
          <w:b/>
        </w:rPr>
        <w:t xml:space="preserve">lease </w:t>
      </w:r>
      <w:r w:rsidR="0084764C" w:rsidRPr="0084764C">
        <w:rPr>
          <w:b/>
        </w:rPr>
        <w:t>T</w:t>
      </w:r>
      <w:r w:rsidR="0084764C">
        <w:rPr>
          <w:b/>
        </w:rPr>
        <w:t xml:space="preserve">urn </w:t>
      </w:r>
      <w:r w:rsidR="0084764C" w:rsidRPr="0084764C">
        <w:rPr>
          <w:b/>
        </w:rPr>
        <w:t>O</w:t>
      </w:r>
      <w:r w:rsidR="0084764C">
        <w:rPr>
          <w:b/>
        </w:rPr>
        <w:t>ver</w:t>
      </w:r>
    </w:p>
    <w:p w:rsidR="008575C0" w:rsidRDefault="0084764C" w:rsidP="007E7CC1">
      <w:pPr>
        <w:rPr>
          <w:sz w:val="36"/>
        </w:rPr>
      </w:pPr>
      <w:r>
        <w:br w:type="page"/>
      </w:r>
      <w:proofErr w:type="gramStart"/>
      <w:r w:rsidR="008575C0">
        <w:rPr>
          <w:sz w:val="36"/>
        </w:rPr>
        <w:lastRenderedPageBreak/>
        <w:t>Patients younger than 8 years.</w:t>
      </w:r>
      <w:proofErr w:type="gramEnd"/>
      <w:r w:rsidR="008575C0">
        <w:rPr>
          <w:sz w:val="36"/>
        </w:rPr>
        <w:t xml:space="preserve"> You should be guided by the 999 Emergency Operator. </w:t>
      </w:r>
    </w:p>
    <w:p w:rsidR="008575C0" w:rsidRDefault="008575C0" w:rsidP="007E7CC1">
      <w:pPr>
        <w:rPr>
          <w:sz w:val="36"/>
        </w:rPr>
      </w:pPr>
    </w:p>
    <w:p w:rsidR="008575C0" w:rsidRDefault="008575C0" w:rsidP="007E7CC1">
      <w:pPr>
        <w:rPr>
          <w:sz w:val="36"/>
        </w:rPr>
      </w:pPr>
    </w:p>
    <w:p w:rsidR="008575C0" w:rsidRDefault="008575C0" w:rsidP="007E7CC1">
      <w:pPr>
        <w:rPr>
          <w:sz w:val="36"/>
        </w:rPr>
      </w:pPr>
    </w:p>
    <w:p w:rsidR="009F00A9" w:rsidRPr="00865162" w:rsidRDefault="008575C0" w:rsidP="007E7CC1">
      <w:pPr>
        <w:rPr>
          <w:sz w:val="36"/>
        </w:rPr>
      </w:pPr>
      <w:r>
        <w:rPr>
          <w:sz w:val="36"/>
        </w:rPr>
        <w:t>T</w:t>
      </w:r>
      <w:r w:rsidR="0084764C" w:rsidRPr="00865162">
        <w:rPr>
          <w:sz w:val="36"/>
        </w:rPr>
        <w:t xml:space="preserve">hank you for your early intervention. Doing CPR and using this </w:t>
      </w:r>
      <w:proofErr w:type="spellStart"/>
      <w:r w:rsidR="0084764C" w:rsidRPr="00865162">
        <w:rPr>
          <w:sz w:val="36"/>
        </w:rPr>
        <w:t>Defib</w:t>
      </w:r>
      <w:proofErr w:type="spellEnd"/>
      <w:r w:rsidR="0084764C" w:rsidRPr="00865162">
        <w:rPr>
          <w:sz w:val="36"/>
        </w:rPr>
        <w:t xml:space="preserve"> has given the patient the best </w:t>
      </w:r>
      <w:r w:rsidR="00865162" w:rsidRPr="00865162">
        <w:rPr>
          <w:sz w:val="36"/>
        </w:rPr>
        <w:t>possible chance of survival</w:t>
      </w:r>
      <w:r w:rsidR="0084764C" w:rsidRPr="00865162">
        <w:rPr>
          <w:sz w:val="36"/>
        </w:rPr>
        <w:t>.</w:t>
      </w:r>
    </w:p>
    <w:p w:rsidR="0084764C" w:rsidRPr="00865162" w:rsidRDefault="0084764C" w:rsidP="007E7CC1">
      <w:pPr>
        <w:rPr>
          <w:sz w:val="36"/>
        </w:rPr>
      </w:pPr>
      <w:r w:rsidRPr="00865162">
        <w:rPr>
          <w:sz w:val="36"/>
        </w:rPr>
        <w:t xml:space="preserve">Not every cardiac arrest can be treated, if you have used this </w:t>
      </w:r>
      <w:proofErr w:type="spellStart"/>
      <w:r w:rsidRPr="00865162">
        <w:rPr>
          <w:sz w:val="36"/>
        </w:rPr>
        <w:t>Defib</w:t>
      </w:r>
      <w:proofErr w:type="spellEnd"/>
      <w:r w:rsidRPr="00865162">
        <w:rPr>
          <w:sz w:val="36"/>
        </w:rPr>
        <w:t xml:space="preserve"> and not had a successful resuscitation and you need to talk please call Neil on 07557 439744.</w:t>
      </w:r>
    </w:p>
    <w:p w:rsidR="0084764C" w:rsidRDefault="00865162" w:rsidP="007E7CC1">
      <w:pPr>
        <w:rPr>
          <w:sz w:val="36"/>
        </w:rPr>
      </w:pPr>
      <w:r w:rsidRPr="00865162">
        <w:rPr>
          <w:sz w:val="36"/>
        </w:rPr>
        <w:t>Please</w:t>
      </w:r>
      <w:r w:rsidR="0084764C" w:rsidRPr="00865162">
        <w:rPr>
          <w:sz w:val="36"/>
        </w:rPr>
        <w:t xml:space="preserve"> now return </w:t>
      </w:r>
      <w:proofErr w:type="gramStart"/>
      <w:r w:rsidR="0084764C" w:rsidRPr="00865162">
        <w:rPr>
          <w:sz w:val="36"/>
        </w:rPr>
        <w:t xml:space="preserve">the </w:t>
      </w:r>
      <w:proofErr w:type="spellStart"/>
      <w:r w:rsidR="0084764C" w:rsidRPr="00865162">
        <w:rPr>
          <w:sz w:val="36"/>
        </w:rPr>
        <w:t>defib</w:t>
      </w:r>
      <w:proofErr w:type="spellEnd"/>
      <w:proofErr w:type="gramEnd"/>
      <w:r w:rsidR="0084764C" w:rsidRPr="00865162">
        <w:rPr>
          <w:sz w:val="36"/>
        </w:rPr>
        <w:t xml:space="preserve"> to its </w:t>
      </w:r>
      <w:r>
        <w:rPr>
          <w:sz w:val="36"/>
        </w:rPr>
        <w:t>keepers</w:t>
      </w:r>
      <w:r w:rsidR="0084764C" w:rsidRPr="00865162">
        <w:rPr>
          <w:sz w:val="36"/>
        </w:rPr>
        <w:t xml:space="preserve"> and </w:t>
      </w:r>
      <w:r>
        <w:rPr>
          <w:sz w:val="36"/>
        </w:rPr>
        <w:t xml:space="preserve">we will </w:t>
      </w:r>
      <w:r w:rsidR="0084764C" w:rsidRPr="00865162">
        <w:rPr>
          <w:sz w:val="36"/>
        </w:rPr>
        <w:t>replenish the pads/mask/gloves. Please c</w:t>
      </w:r>
      <w:r w:rsidRPr="00865162">
        <w:rPr>
          <w:sz w:val="36"/>
        </w:rPr>
        <w:t>all Neil on 07557 439744 if no</w:t>
      </w:r>
      <w:r w:rsidR="0084764C" w:rsidRPr="00865162">
        <w:rPr>
          <w:sz w:val="36"/>
        </w:rPr>
        <w:t xml:space="preserve"> reply please call Shirley </w:t>
      </w:r>
      <w:proofErr w:type="spellStart"/>
      <w:r w:rsidR="0084764C" w:rsidRPr="00865162">
        <w:rPr>
          <w:sz w:val="36"/>
        </w:rPr>
        <w:t>Burrill</w:t>
      </w:r>
      <w:proofErr w:type="spellEnd"/>
      <w:r w:rsidR="0084764C" w:rsidRPr="00865162">
        <w:rPr>
          <w:sz w:val="36"/>
        </w:rPr>
        <w:t xml:space="preserve"> – </w:t>
      </w:r>
      <w:proofErr w:type="spellStart"/>
      <w:r w:rsidR="0084764C" w:rsidRPr="00865162">
        <w:rPr>
          <w:sz w:val="36"/>
        </w:rPr>
        <w:t>Churt</w:t>
      </w:r>
      <w:proofErr w:type="spellEnd"/>
      <w:r w:rsidR="0084764C" w:rsidRPr="00865162">
        <w:rPr>
          <w:sz w:val="36"/>
        </w:rPr>
        <w:t xml:space="preserve"> Parish Council </w:t>
      </w:r>
      <w:r w:rsidRPr="00865162">
        <w:rPr>
          <w:sz w:val="36"/>
        </w:rPr>
        <w:t xml:space="preserve">Clerk </w:t>
      </w:r>
      <w:r w:rsidR="0084764C" w:rsidRPr="00865162">
        <w:rPr>
          <w:sz w:val="36"/>
        </w:rPr>
        <w:t xml:space="preserve">on 01428 </w:t>
      </w:r>
      <w:r w:rsidRPr="00865162">
        <w:rPr>
          <w:sz w:val="36"/>
        </w:rPr>
        <w:t>714274</w:t>
      </w:r>
      <w:r>
        <w:rPr>
          <w:sz w:val="36"/>
        </w:rPr>
        <w:t>.</w:t>
      </w:r>
    </w:p>
    <w:p w:rsidR="00865162" w:rsidRPr="00865162" w:rsidRDefault="00865162" w:rsidP="007E7CC1">
      <w:pPr>
        <w:rPr>
          <w:sz w:val="36"/>
        </w:rPr>
      </w:pPr>
      <w:r>
        <w:rPr>
          <w:sz w:val="36"/>
        </w:rPr>
        <w:t>Thank you</w:t>
      </w:r>
    </w:p>
    <w:sectPr w:rsidR="00865162" w:rsidRPr="00865162" w:rsidSect="006124CA">
      <w:footerReference w:type="default" r:id="rId13"/>
      <w:pgSz w:w="11906" w:h="16838"/>
      <w:pgMar w:top="567" w:right="144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CC" w:rsidRDefault="00A315CC" w:rsidP="00962CB6">
      <w:pPr>
        <w:spacing w:after="0" w:line="240" w:lineRule="auto"/>
      </w:pPr>
      <w:r>
        <w:separator/>
      </w:r>
    </w:p>
  </w:endnote>
  <w:endnote w:type="continuationSeparator" w:id="0">
    <w:p w:rsidR="00A315CC" w:rsidRDefault="00A315CC" w:rsidP="0096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B6" w:rsidRDefault="00962CB6">
    <w:pPr>
      <w:pStyle w:val="Footer"/>
      <w:rPr>
        <w:sz w:val="16"/>
        <w:szCs w:val="16"/>
      </w:rPr>
    </w:pPr>
  </w:p>
  <w:p w:rsidR="00962CB6" w:rsidRPr="00962CB6" w:rsidRDefault="00962CB6">
    <w:pPr>
      <w:pStyle w:val="Footer"/>
      <w:rPr>
        <w:sz w:val="16"/>
        <w:szCs w:val="16"/>
      </w:rPr>
    </w:pPr>
    <w:r w:rsidRPr="00962CB6">
      <w:rPr>
        <w:sz w:val="16"/>
        <w:szCs w:val="16"/>
      </w:rPr>
      <w:t xml:space="preserve">Neil </w:t>
    </w:r>
    <w:proofErr w:type="gramStart"/>
    <w:r w:rsidRPr="00962CB6">
      <w:rPr>
        <w:sz w:val="16"/>
        <w:szCs w:val="16"/>
      </w:rPr>
      <w:t xml:space="preserve">Baker  </w:t>
    </w:r>
    <w:proofErr w:type="spellStart"/>
    <w:r w:rsidRPr="00962CB6">
      <w:rPr>
        <w:sz w:val="16"/>
        <w:szCs w:val="16"/>
      </w:rPr>
      <w:t>Churt</w:t>
    </w:r>
    <w:proofErr w:type="spellEnd"/>
    <w:proofErr w:type="gramEnd"/>
    <w:r w:rsidRPr="00962CB6">
      <w:rPr>
        <w:sz w:val="16"/>
        <w:szCs w:val="16"/>
      </w:rPr>
      <w:t xml:space="preserve"> CFR version 1-0 20 March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CC" w:rsidRDefault="00A315CC" w:rsidP="00962CB6">
      <w:pPr>
        <w:spacing w:after="0" w:line="240" w:lineRule="auto"/>
      </w:pPr>
      <w:r>
        <w:separator/>
      </w:r>
    </w:p>
  </w:footnote>
  <w:footnote w:type="continuationSeparator" w:id="0">
    <w:p w:rsidR="00A315CC" w:rsidRDefault="00A315CC" w:rsidP="0096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890"/>
    <w:multiLevelType w:val="hybridMultilevel"/>
    <w:tmpl w:val="1C843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07C8"/>
    <w:multiLevelType w:val="hybridMultilevel"/>
    <w:tmpl w:val="42925C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87B"/>
    <w:multiLevelType w:val="hybridMultilevel"/>
    <w:tmpl w:val="1C843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BAF"/>
    <w:multiLevelType w:val="hybridMultilevel"/>
    <w:tmpl w:val="1C843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1950"/>
    <w:multiLevelType w:val="hybridMultilevel"/>
    <w:tmpl w:val="1C843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03D7C"/>
    <w:multiLevelType w:val="hybridMultilevel"/>
    <w:tmpl w:val="1C843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64"/>
    <w:rsid w:val="000005F9"/>
    <w:rsid w:val="000D457B"/>
    <w:rsid w:val="001D5593"/>
    <w:rsid w:val="002F15D6"/>
    <w:rsid w:val="00325FDA"/>
    <w:rsid w:val="003E1487"/>
    <w:rsid w:val="00417806"/>
    <w:rsid w:val="00490C19"/>
    <w:rsid w:val="005114BC"/>
    <w:rsid w:val="006124CA"/>
    <w:rsid w:val="006C66C6"/>
    <w:rsid w:val="007B2C64"/>
    <w:rsid w:val="007E55C4"/>
    <w:rsid w:val="007E7CC1"/>
    <w:rsid w:val="0084764C"/>
    <w:rsid w:val="008575C0"/>
    <w:rsid w:val="00865162"/>
    <w:rsid w:val="00962CB6"/>
    <w:rsid w:val="009F00A9"/>
    <w:rsid w:val="00A315CC"/>
    <w:rsid w:val="00AE3D5F"/>
    <w:rsid w:val="00CD4B44"/>
    <w:rsid w:val="00CE1508"/>
    <w:rsid w:val="00D82005"/>
    <w:rsid w:val="00E7777E"/>
    <w:rsid w:val="00F35EAC"/>
    <w:rsid w:val="00F659A5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6"/>
  </w:style>
  <w:style w:type="paragraph" w:styleId="Footer">
    <w:name w:val="footer"/>
    <w:basedOn w:val="Normal"/>
    <w:link w:val="FooterChar"/>
    <w:uiPriority w:val="99"/>
    <w:unhideWhenUsed/>
    <w:rsid w:val="0096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6"/>
  </w:style>
  <w:style w:type="paragraph" w:styleId="Footer">
    <w:name w:val="footer"/>
    <w:basedOn w:val="Normal"/>
    <w:link w:val="FooterChar"/>
    <w:uiPriority w:val="99"/>
    <w:unhideWhenUsed/>
    <w:rsid w:val="0096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dbubble.com/people/chrisramharter/works/6306825-defibril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5</cp:revision>
  <cp:lastPrinted>2012-03-29T07:42:00Z</cp:lastPrinted>
  <dcterms:created xsi:type="dcterms:W3CDTF">2012-03-30T13:41:00Z</dcterms:created>
  <dcterms:modified xsi:type="dcterms:W3CDTF">2012-03-30T15:27:00Z</dcterms:modified>
</cp:coreProperties>
</file>